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68" w:rsidRPr="00852BCB" w:rsidRDefault="00BC7268" w:rsidP="00BC7268">
      <w:pPr>
        <w:spacing w:after="0" w:line="240" w:lineRule="auto"/>
        <w:ind w:left="-284" w:firstLine="142"/>
        <w:jc w:val="center"/>
        <w:rPr>
          <w:b/>
          <w:sz w:val="28"/>
          <w:szCs w:val="24"/>
        </w:rPr>
      </w:pPr>
      <w:r w:rsidRPr="00852BCB">
        <w:rPr>
          <w:b/>
          <w:sz w:val="28"/>
          <w:szCs w:val="24"/>
        </w:rPr>
        <w:t>КАЗАХСКИЙ НАЦ</w:t>
      </w:r>
      <w:r>
        <w:rPr>
          <w:b/>
          <w:sz w:val="28"/>
          <w:szCs w:val="24"/>
        </w:rPr>
        <w:t>ИОНАЛЬНЫЙ УНИВЕРСИТЕТ ИМЕНИ АЛЬ-</w:t>
      </w:r>
      <w:r w:rsidRPr="00852BCB">
        <w:rPr>
          <w:b/>
          <w:sz w:val="28"/>
          <w:szCs w:val="24"/>
        </w:rPr>
        <w:t>ФАРАБИ</w:t>
      </w:r>
    </w:p>
    <w:p w:rsidR="00BC7268" w:rsidRPr="001910CB" w:rsidRDefault="00BC7268" w:rsidP="00BC7268">
      <w:pPr>
        <w:spacing w:after="0" w:line="240" w:lineRule="auto"/>
        <w:jc w:val="center"/>
        <w:rPr>
          <w:b/>
          <w:sz w:val="28"/>
          <w:szCs w:val="24"/>
        </w:rPr>
      </w:pPr>
      <w:r w:rsidRPr="001910CB">
        <w:rPr>
          <w:b/>
          <w:sz w:val="28"/>
          <w:szCs w:val="24"/>
        </w:rPr>
        <w:t>ФАКУЛЬТЕТ ДОВУЗОВСКОГО ОБРАЗОВАНИЯ</w:t>
      </w:r>
    </w:p>
    <w:p w:rsidR="00BC7268" w:rsidRPr="001910CB" w:rsidRDefault="00BC7268" w:rsidP="00BC7268">
      <w:pPr>
        <w:spacing w:after="0" w:line="240" w:lineRule="auto"/>
        <w:jc w:val="center"/>
        <w:rPr>
          <w:b/>
          <w:sz w:val="28"/>
          <w:szCs w:val="24"/>
        </w:rPr>
      </w:pPr>
      <w:r w:rsidRPr="001910CB">
        <w:rPr>
          <w:b/>
          <w:sz w:val="28"/>
          <w:szCs w:val="24"/>
        </w:rPr>
        <w:t>КОЛЛЕДЖ</w:t>
      </w: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/>
        <w:ind w:firstLine="709"/>
        <w:jc w:val="center"/>
        <w:rPr>
          <w:b/>
          <w:lang w:val="kk-KZ"/>
        </w:rPr>
      </w:pPr>
    </w:p>
    <w:p w:rsidR="00BC7268" w:rsidRDefault="00BC7268" w:rsidP="00BC7268">
      <w:pPr>
        <w:spacing w:after="0"/>
        <w:ind w:firstLine="709"/>
        <w:jc w:val="center"/>
        <w:rPr>
          <w:b/>
          <w:lang w:val="kk-KZ"/>
        </w:rPr>
      </w:pPr>
    </w:p>
    <w:tbl>
      <w:tblPr>
        <w:tblStyle w:val="a3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3"/>
        <w:gridCol w:w="709"/>
        <w:gridCol w:w="4218"/>
      </w:tblGrid>
      <w:tr w:rsidR="00BC7268" w:rsidTr="00BC7268">
        <w:tc>
          <w:tcPr>
            <w:tcW w:w="5343" w:type="dxa"/>
          </w:tcPr>
          <w:p w:rsidR="00BC7268" w:rsidRPr="00A017C1" w:rsidRDefault="00BC7268" w:rsidP="00E06C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C7268" w:rsidRPr="00A017C1" w:rsidRDefault="00BC7268" w:rsidP="00FD5B96">
            <w:pPr>
              <w:pStyle w:val="a5"/>
              <w:rPr>
                <w:b/>
                <w:sz w:val="28"/>
                <w:szCs w:val="28"/>
              </w:rPr>
            </w:pPr>
            <w:r w:rsidRPr="00A017C1">
              <w:rPr>
                <w:b/>
                <w:sz w:val="28"/>
                <w:szCs w:val="28"/>
              </w:rPr>
              <w:t>УТВЕРЖДАЮ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Директор колледжа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017C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Нурканова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A017C1">
              <w:rPr>
                <w:sz w:val="28"/>
                <w:szCs w:val="28"/>
              </w:rPr>
              <w:t>Р.О.</w:t>
            </w:r>
          </w:p>
          <w:p w:rsidR="00BC7268" w:rsidRPr="00A017C1" w:rsidRDefault="00F61670" w:rsidP="00FD5B96">
            <w:pPr>
              <w:pStyle w:val="a5"/>
              <w:rPr>
                <w:sz w:val="28"/>
                <w:szCs w:val="28"/>
              </w:rPr>
            </w:pPr>
            <w:r w:rsidRPr="00EA090B">
              <w:rPr>
                <w:color w:val="000000"/>
                <w:sz w:val="28"/>
                <w:szCs w:val="28"/>
                <w:u w:val="single"/>
              </w:rPr>
              <w:t xml:space="preserve">02.09.2022 </w:t>
            </w:r>
            <w:r>
              <w:rPr>
                <w:color w:val="000000"/>
                <w:sz w:val="28"/>
                <w:szCs w:val="28"/>
                <w:u w:val="single"/>
              </w:rPr>
              <w:t>г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>.</w:t>
            </w:r>
            <w:r w:rsidR="00BC7268" w:rsidRPr="00A017C1">
              <w:rPr>
                <w:sz w:val="28"/>
                <w:szCs w:val="28"/>
              </w:rPr>
              <w:t xml:space="preserve">          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</w:p>
        </w:tc>
      </w:tr>
    </w:tbl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</w:rPr>
      </w:pPr>
    </w:p>
    <w:p w:rsidR="00BC7268" w:rsidRDefault="00BC7268" w:rsidP="00BC7268">
      <w:pPr>
        <w:spacing w:after="0" w:line="240" w:lineRule="auto"/>
        <w:rPr>
          <w:sz w:val="18"/>
          <w:szCs w:val="18"/>
        </w:rPr>
      </w:pPr>
    </w:p>
    <w:p w:rsidR="00BC7268" w:rsidRDefault="00BC7268" w:rsidP="00BC7268">
      <w:pPr>
        <w:spacing w:after="0"/>
        <w:jc w:val="center"/>
        <w:rPr>
          <w:b/>
          <w:sz w:val="28"/>
          <w:szCs w:val="28"/>
        </w:rPr>
      </w:pPr>
      <w:r w:rsidRPr="009758A6">
        <w:rPr>
          <w:b/>
          <w:sz w:val="28"/>
          <w:szCs w:val="28"/>
        </w:rPr>
        <w:t>Рабочая</w:t>
      </w:r>
      <w:r>
        <w:rPr>
          <w:b/>
          <w:sz w:val="28"/>
          <w:szCs w:val="28"/>
          <w:lang w:val="kk-KZ"/>
        </w:rPr>
        <w:t xml:space="preserve"> </w:t>
      </w:r>
      <w:r w:rsidRPr="009758A6">
        <w:rPr>
          <w:b/>
          <w:sz w:val="28"/>
          <w:szCs w:val="28"/>
        </w:rPr>
        <w:t>учебная</w:t>
      </w:r>
      <w:r>
        <w:rPr>
          <w:b/>
          <w:sz w:val="28"/>
          <w:szCs w:val="28"/>
          <w:lang w:val="kk-KZ"/>
        </w:rPr>
        <w:t xml:space="preserve"> </w:t>
      </w:r>
      <w:r w:rsidRPr="009758A6">
        <w:rPr>
          <w:b/>
          <w:sz w:val="28"/>
          <w:szCs w:val="28"/>
        </w:rPr>
        <w:t>программа</w:t>
      </w:r>
    </w:p>
    <w:p w:rsidR="00BC7268" w:rsidRPr="00F61670" w:rsidRDefault="0015128D" w:rsidP="00E06CB1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СЭД 005</w:t>
      </w:r>
      <w:r w:rsidR="00F61670" w:rsidRPr="00F61670">
        <w:rPr>
          <w:b/>
          <w:sz w:val="28"/>
          <w:szCs w:val="28"/>
          <w:lang w:val="kk-KZ"/>
        </w:rPr>
        <w:t xml:space="preserve"> </w:t>
      </w:r>
      <w:r w:rsidR="00BC7268" w:rsidRPr="00F61670">
        <w:rPr>
          <w:b/>
          <w:sz w:val="28"/>
          <w:szCs w:val="28"/>
          <w:lang w:val="kk-KZ"/>
        </w:rPr>
        <w:t>Основы права</w:t>
      </w:r>
    </w:p>
    <w:p w:rsidR="00BC7268" w:rsidRPr="00A017C1" w:rsidRDefault="00BC7268" w:rsidP="00BC7268">
      <w:pPr>
        <w:spacing w:after="0"/>
        <w:jc w:val="center"/>
        <w:rPr>
          <w:sz w:val="28"/>
          <w:szCs w:val="28"/>
          <w:lang w:val="kk-KZ"/>
        </w:rPr>
      </w:pPr>
    </w:p>
    <w:p w:rsidR="00BC7268" w:rsidRPr="004446C9" w:rsidRDefault="00BC7268" w:rsidP="00BC7268">
      <w:pPr>
        <w:spacing w:after="0"/>
        <w:jc w:val="center"/>
        <w:rPr>
          <w:b/>
          <w:sz w:val="28"/>
          <w:szCs w:val="28"/>
        </w:rPr>
      </w:pPr>
    </w:p>
    <w:p w:rsidR="00BC7268" w:rsidRPr="007D7808" w:rsidRDefault="00BC7268" w:rsidP="00BC7268">
      <w:pPr>
        <w:spacing w:after="0" w:line="240" w:lineRule="auto"/>
        <w:rPr>
          <w:sz w:val="28"/>
          <w:szCs w:val="24"/>
          <w:u w:val="single"/>
          <w:lang w:val="kk-KZ"/>
        </w:rPr>
      </w:pPr>
      <w:r w:rsidRPr="00852BCB">
        <w:rPr>
          <w:b/>
          <w:sz w:val="28"/>
          <w:szCs w:val="24"/>
        </w:rPr>
        <w:t>Специальность:</w:t>
      </w:r>
      <w:r w:rsidRPr="00852BCB">
        <w:t xml:space="preserve"> </w:t>
      </w:r>
      <w:r w:rsidRPr="00852BCB">
        <w:rPr>
          <w:color w:val="000000"/>
          <w:sz w:val="28"/>
          <w:szCs w:val="24"/>
        </w:rPr>
        <w:t xml:space="preserve">1304043 </w:t>
      </w:r>
      <w:r w:rsidR="007D7808">
        <w:rPr>
          <w:color w:val="000000"/>
          <w:sz w:val="28"/>
          <w:szCs w:val="24"/>
        </w:rPr>
        <w:t xml:space="preserve">- </w:t>
      </w:r>
      <w:r w:rsidRPr="007D7808">
        <w:rPr>
          <w:color w:val="000000"/>
          <w:sz w:val="28"/>
          <w:szCs w:val="24"/>
          <w:u w:val="single"/>
        </w:rPr>
        <w:t>Вычислительная техника и программное обеспечение (по видам)</w:t>
      </w:r>
    </w:p>
    <w:p w:rsidR="00BC7268" w:rsidRDefault="00BC7268" w:rsidP="00BC7268">
      <w:pPr>
        <w:spacing w:after="0" w:line="240" w:lineRule="auto"/>
        <w:rPr>
          <w:sz w:val="28"/>
          <w:szCs w:val="24"/>
          <w:lang w:val="kk-KZ"/>
        </w:rPr>
      </w:pPr>
    </w:p>
    <w:p w:rsidR="00BC7268" w:rsidRPr="007D7808" w:rsidRDefault="00BC7268" w:rsidP="00BC7268">
      <w:pPr>
        <w:spacing w:after="0" w:line="240" w:lineRule="auto"/>
        <w:rPr>
          <w:sz w:val="28"/>
          <w:szCs w:val="24"/>
          <w:u w:val="single"/>
        </w:rPr>
      </w:pPr>
      <w:r w:rsidRPr="001910CB">
        <w:rPr>
          <w:b/>
          <w:sz w:val="28"/>
          <w:szCs w:val="24"/>
        </w:rPr>
        <w:t>Квалификация:</w:t>
      </w:r>
      <w:r w:rsidRPr="001910CB">
        <w:rPr>
          <w:sz w:val="28"/>
          <w:szCs w:val="24"/>
        </w:rPr>
        <w:tab/>
      </w:r>
      <w:r w:rsidRPr="00B0332E">
        <w:rPr>
          <w:color w:val="000000"/>
          <w:sz w:val="28"/>
          <w:szCs w:val="24"/>
        </w:rPr>
        <w:t xml:space="preserve">1304043 – </w:t>
      </w:r>
      <w:r w:rsidRPr="007D7808">
        <w:rPr>
          <w:color w:val="000000"/>
          <w:sz w:val="28"/>
          <w:szCs w:val="24"/>
          <w:u w:val="single"/>
        </w:rPr>
        <w:t>Техник-программист</w:t>
      </w:r>
    </w:p>
    <w:p w:rsidR="00BC7268" w:rsidRPr="001910CB" w:rsidRDefault="00BC7268" w:rsidP="00BC7268">
      <w:pPr>
        <w:spacing w:after="0" w:line="240" w:lineRule="auto"/>
        <w:rPr>
          <w:sz w:val="28"/>
          <w:szCs w:val="24"/>
        </w:rPr>
      </w:pPr>
    </w:p>
    <w:p w:rsidR="00BC7268" w:rsidRDefault="00BC7268" w:rsidP="00BC7268">
      <w:pPr>
        <w:spacing w:after="0"/>
        <w:jc w:val="both"/>
        <w:rPr>
          <w:sz w:val="28"/>
          <w:szCs w:val="28"/>
          <w:lang w:val="kk-KZ"/>
        </w:rPr>
      </w:pPr>
      <w:r w:rsidRPr="00852BCB">
        <w:rPr>
          <w:b/>
          <w:sz w:val="28"/>
          <w:szCs w:val="28"/>
        </w:rPr>
        <w:t>Форма обучения</w:t>
      </w:r>
      <w:r w:rsidRPr="00852BCB">
        <w:rPr>
          <w:sz w:val="28"/>
          <w:szCs w:val="28"/>
        </w:rPr>
        <w:t xml:space="preserve">: </w:t>
      </w:r>
      <w:r w:rsidRPr="00852BCB">
        <w:rPr>
          <w:sz w:val="28"/>
          <w:szCs w:val="28"/>
          <w:u w:val="single"/>
        </w:rPr>
        <w:t xml:space="preserve">очная </w:t>
      </w:r>
      <w:r w:rsidRPr="00852BCB">
        <w:rPr>
          <w:sz w:val="28"/>
          <w:szCs w:val="28"/>
        </w:rPr>
        <w:t xml:space="preserve"> </w:t>
      </w:r>
    </w:p>
    <w:p w:rsidR="00BC7268" w:rsidRDefault="00BC7268" w:rsidP="00BC7268">
      <w:pPr>
        <w:spacing w:after="0"/>
        <w:jc w:val="both"/>
        <w:rPr>
          <w:sz w:val="28"/>
          <w:szCs w:val="28"/>
          <w:lang w:val="kk-KZ"/>
        </w:rPr>
      </w:pPr>
    </w:p>
    <w:p w:rsidR="00BC7268" w:rsidRPr="00AA64C1" w:rsidRDefault="00BC7268" w:rsidP="00BC7268">
      <w:pPr>
        <w:spacing w:after="0"/>
        <w:jc w:val="both"/>
        <w:rPr>
          <w:b/>
          <w:sz w:val="28"/>
          <w:szCs w:val="28"/>
          <w:lang w:val="kk-KZ"/>
        </w:rPr>
      </w:pPr>
      <w:r w:rsidRPr="00A017C1">
        <w:rPr>
          <w:b/>
          <w:sz w:val="28"/>
          <w:szCs w:val="28"/>
          <w:lang w:val="kk-KZ"/>
        </w:rPr>
        <w:t>Н</w:t>
      </w:r>
      <w:r w:rsidRPr="00852BCB">
        <w:rPr>
          <w:b/>
          <w:sz w:val="28"/>
          <w:szCs w:val="28"/>
        </w:rPr>
        <w:t>а базе</w:t>
      </w:r>
      <w:r w:rsidR="00AA64C1">
        <w:rPr>
          <w:b/>
          <w:sz w:val="28"/>
          <w:szCs w:val="28"/>
          <w:lang w:val="kk-KZ"/>
        </w:rPr>
        <w:t>:</w:t>
      </w:r>
      <w:r w:rsidRPr="00852BCB">
        <w:rPr>
          <w:sz w:val="28"/>
          <w:szCs w:val="28"/>
        </w:rPr>
        <w:t xml:space="preserve"> </w:t>
      </w:r>
      <w:r w:rsidRPr="00E06CB1">
        <w:rPr>
          <w:sz w:val="28"/>
          <w:szCs w:val="28"/>
        </w:rPr>
        <w:t>основного среднего образования</w:t>
      </w:r>
    </w:p>
    <w:p w:rsidR="00BC7268" w:rsidRPr="00852BCB" w:rsidRDefault="00BC7268" w:rsidP="00BC7268">
      <w:pPr>
        <w:spacing w:after="0"/>
        <w:jc w:val="both"/>
        <w:rPr>
          <w:sz w:val="28"/>
          <w:szCs w:val="28"/>
        </w:rPr>
      </w:pPr>
    </w:p>
    <w:p w:rsidR="00BC7268" w:rsidRDefault="00BC7268" w:rsidP="00BC7268">
      <w:pPr>
        <w:spacing w:after="0"/>
        <w:jc w:val="both"/>
        <w:rPr>
          <w:b/>
          <w:sz w:val="28"/>
          <w:szCs w:val="28"/>
          <w:u w:val="single"/>
          <w:lang w:val="kk-KZ"/>
        </w:rPr>
      </w:pPr>
      <w:r w:rsidRPr="00852BCB">
        <w:rPr>
          <w:b/>
          <w:sz w:val="28"/>
          <w:szCs w:val="28"/>
        </w:rPr>
        <w:t>Общее количество часов</w:t>
      </w:r>
      <w:r w:rsidRPr="00852BCB">
        <w:rPr>
          <w:sz w:val="28"/>
          <w:szCs w:val="28"/>
        </w:rPr>
        <w:t xml:space="preserve">: </w:t>
      </w:r>
      <w:r w:rsidR="0015128D">
        <w:rPr>
          <w:b/>
          <w:sz w:val="28"/>
          <w:szCs w:val="28"/>
          <w:u w:val="single"/>
          <w:lang w:val="kk-KZ"/>
        </w:rPr>
        <w:t>48</w:t>
      </w:r>
      <w:r w:rsidRPr="00852BCB">
        <w:rPr>
          <w:sz w:val="28"/>
          <w:szCs w:val="28"/>
        </w:rPr>
        <w:t xml:space="preserve">, </w:t>
      </w:r>
      <w:r w:rsidRPr="007D7808">
        <w:rPr>
          <w:b/>
          <w:sz w:val="28"/>
          <w:szCs w:val="28"/>
          <w:lang w:val="kk-KZ"/>
        </w:rPr>
        <w:t xml:space="preserve">количество </w:t>
      </w:r>
      <w:r w:rsidRPr="007D7808">
        <w:rPr>
          <w:b/>
          <w:sz w:val="28"/>
          <w:szCs w:val="28"/>
        </w:rPr>
        <w:t>кредит</w:t>
      </w:r>
      <w:r w:rsidRPr="007D7808">
        <w:rPr>
          <w:b/>
          <w:sz w:val="28"/>
          <w:szCs w:val="28"/>
          <w:lang w:val="kk-KZ"/>
        </w:rPr>
        <w:t>ов</w:t>
      </w:r>
      <w:r w:rsidRPr="007D7808">
        <w:rPr>
          <w:b/>
          <w:sz w:val="28"/>
          <w:szCs w:val="28"/>
        </w:rPr>
        <w:t>:</w:t>
      </w:r>
      <w:r w:rsidR="007D7808" w:rsidRPr="007D7808">
        <w:rPr>
          <w:b/>
          <w:sz w:val="28"/>
          <w:szCs w:val="28"/>
          <w:lang w:val="kk-KZ"/>
        </w:rPr>
        <w:t xml:space="preserve"> </w:t>
      </w:r>
      <w:r w:rsidR="0015128D">
        <w:rPr>
          <w:b/>
          <w:sz w:val="28"/>
          <w:szCs w:val="28"/>
          <w:u w:val="single"/>
          <w:lang w:val="kk-KZ"/>
        </w:rPr>
        <w:t>2</w:t>
      </w:r>
    </w:p>
    <w:p w:rsidR="006D7D40" w:rsidRPr="007D7808" w:rsidRDefault="006D7D40" w:rsidP="00BC7268">
      <w:pPr>
        <w:spacing w:after="0"/>
        <w:jc w:val="both"/>
        <w:rPr>
          <w:b/>
          <w:sz w:val="28"/>
          <w:szCs w:val="28"/>
          <w:u w:val="single"/>
          <w:lang w:val="kk-KZ"/>
        </w:rPr>
      </w:pPr>
    </w:p>
    <w:p w:rsidR="00BC7268" w:rsidRPr="00852BCB" w:rsidRDefault="00BC7268" w:rsidP="00BC7268">
      <w:pPr>
        <w:spacing w:after="0"/>
        <w:jc w:val="both"/>
        <w:rPr>
          <w:sz w:val="28"/>
          <w:szCs w:val="28"/>
        </w:rPr>
      </w:pPr>
    </w:p>
    <w:p w:rsidR="00BC7268" w:rsidRPr="007D7808" w:rsidRDefault="00BC7268" w:rsidP="00BC7268">
      <w:pPr>
        <w:spacing w:after="0"/>
        <w:jc w:val="both"/>
        <w:rPr>
          <w:sz w:val="28"/>
          <w:szCs w:val="28"/>
        </w:rPr>
      </w:pPr>
      <w:r w:rsidRPr="00852BCB">
        <w:rPr>
          <w:b/>
          <w:sz w:val="28"/>
          <w:szCs w:val="28"/>
        </w:rPr>
        <w:t>Разработчик</w:t>
      </w:r>
      <w:proofErr w:type="gramStart"/>
      <w:r w:rsidRPr="00A017C1">
        <w:rPr>
          <w:b/>
          <w:sz w:val="28"/>
          <w:szCs w:val="28"/>
          <w:lang w:val="kk-KZ"/>
        </w:rPr>
        <w:t xml:space="preserve"> </w:t>
      </w:r>
      <w:r w:rsidRPr="00852BCB">
        <w:rPr>
          <w:b/>
          <w:sz w:val="28"/>
          <w:szCs w:val="28"/>
        </w:rPr>
        <w:t>(-</w:t>
      </w:r>
      <w:proofErr w:type="gramEnd"/>
      <w:r w:rsidRPr="00852BCB">
        <w:rPr>
          <w:b/>
          <w:sz w:val="28"/>
          <w:szCs w:val="28"/>
        </w:rPr>
        <w:t>и)</w:t>
      </w:r>
      <w:r w:rsidR="00AA64C1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852BCB">
        <w:rPr>
          <w:sz w:val="28"/>
          <w:szCs w:val="28"/>
        </w:rPr>
        <w:t xml:space="preserve"> ___________     </w:t>
      </w:r>
      <w:r w:rsidRPr="007D7808">
        <w:rPr>
          <w:sz w:val="28"/>
          <w:szCs w:val="28"/>
          <w:lang w:val="kk-KZ"/>
        </w:rPr>
        <w:t>Абишева</w:t>
      </w:r>
      <w:r w:rsidRPr="007D7808">
        <w:rPr>
          <w:sz w:val="28"/>
          <w:szCs w:val="28"/>
        </w:rPr>
        <w:t xml:space="preserve"> </w:t>
      </w:r>
      <w:r w:rsidRPr="007D7808">
        <w:rPr>
          <w:sz w:val="28"/>
          <w:szCs w:val="28"/>
          <w:lang w:val="kk-KZ"/>
        </w:rPr>
        <w:t>М</w:t>
      </w:r>
      <w:r w:rsidRPr="007D7808">
        <w:rPr>
          <w:sz w:val="28"/>
          <w:szCs w:val="28"/>
        </w:rPr>
        <w:t>.</w:t>
      </w:r>
      <w:r w:rsidRPr="007D7808">
        <w:rPr>
          <w:sz w:val="28"/>
          <w:szCs w:val="28"/>
          <w:lang w:val="kk-KZ"/>
        </w:rPr>
        <w:t>Н</w:t>
      </w:r>
      <w:r w:rsidRPr="007D7808">
        <w:rPr>
          <w:sz w:val="28"/>
          <w:szCs w:val="28"/>
        </w:rPr>
        <w:t>.</w:t>
      </w:r>
    </w:p>
    <w:p w:rsidR="00E06CB1" w:rsidRDefault="00E06CB1" w:rsidP="00BC7268">
      <w:pPr>
        <w:spacing w:after="0"/>
        <w:jc w:val="both"/>
        <w:rPr>
          <w:sz w:val="28"/>
          <w:szCs w:val="28"/>
          <w:u w:val="single"/>
        </w:rPr>
      </w:pPr>
    </w:p>
    <w:p w:rsidR="00BC7268" w:rsidRPr="00F61670" w:rsidRDefault="00BC7268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AA64C1">
        <w:rPr>
          <w:rFonts w:eastAsia="Times New Roman"/>
          <w:b/>
          <w:color w:val="auto"/>
          <w:sz w:val="28"/>
          <w:szCs w:val="28"/>
          <w:lang w:val="kk-KZ" w:eastAsia="ru-RU"/>
        </w:rPr>
        <w:t>Председатель ПЦК</w:t>
      </w:r>
      <w:r w:rsidR="00AA64C1">
        <w:rPr>
          <w:rFonts w:eastAsia="Times New Roman"/>
          <w:b/>
          <w:color w:val="auto"/>
          <w:sz w:val="28"/>
          <w:szCs w:val="28"/>
          <w:lang w:val="kk-KZ" w:eastAsia="ru-RU"/>
        </w:rPr>
        <w:t xml:space="preserve">: </w:t>
      </w:r>
      <w:r w:rsidRPr="008E0407">
        <w:rPr>
          <w:rFonts w:eastAsia="Times New Roman"/>
          <w:color w:val="auto"/>
          <w:sz w:val="28"/>
          <w:szCs w:val="28"/>
          <w:lang w:val="kk-KZ" w:eastAsia="ru-RU"/>
        </w:rPr>
        <w:t xml:space="preserve">________________ </w:t>
      </w:r>
      <w:r w:rsidR="00FE0DDF" w:rsidRPr="00F70BE8">
        <w:rPr>
          <w:sz w:val="28"/>
          <w:szCs w:val="28"/>
          <w:lang w:val="kk-KZ"/>
        </w:rPr>
        <w:t>Мусалаева Ш.А</w:t>
      </w:r>
      <w:r w:rsidR="00FE0DDF">
        <w:rPr>
          <w:b/>
          <w:sz w:val="28"/>
          <w:szCs w:val="28"/>
          <w:lang w:val="kk-KZ"/>
        </w:rPr>
        <w:t xml:space="preserve"> </w:t>
      </w:r>
      <w:r w:rsidR="00FE0DDF">
        <w:rPr>
          <w:sz w:val="28"/>
          <w:szCs w:val="28"/>
          <w:lang w:val="kk-KZ"/>
        </w:rPr>
        <w:t xml:space="preserve">  </w:t>
      </w: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F61670" w:rsidRPr="00F61670" w:rsidRDefault="00F61670" w:rsidP="00F61670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E06CB1">
        <w:rPr>
          <w:rFonts w:eastAsia="Times New Roman"/>
          <w:color w:val="auto"/>
          <w:sz w:val="28"/>
          <w:szCs w:val="28"/>
          <w:lang w:val="kk-KZ" w:eastAsia="ru-RU"/>
        </w:rPr>
        <w:t>Рассмотре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но на заседании ПЦК  </w:t>
      </w:r>
      <w:r w:rsidR="00FE0DDF">
        <w:rPr>
          <w:rFonts w:eastAsia="Times New Roman"/>
          <w:color w:val="auto"/>
          <w:sz w:val="28"/>
          <w:szCs w:val="28"/>
          <w:lang w:val="kk-KZ" w:eastAsia="ru-RU"/>
        </w:rPr>
        <w:t>юридических</w:t>
      </w:r>
      <w:r w:rsidRPr="00F61670">
        <w:rPr>
          <w:rFonts w:eastAsia="Times New Roman"/>
          <w:color w:val="auto"/>
          <w:sz w:val="28"/>
          <w:szCs w:val="28"/>
          <w:lang w:val="kk-KZ" w:eastAsia="ru-RU"/>
        </w:rPr>
        <w:t xml:space="preserve"> дисциплин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Pr="00E06CB1">
        <w:rPr>
          <w:rFonts w:eastAsia="Times New Roman"/>
          <w:color w:val="auto"/>
          <w:sz w:val="28"/>
          <w:szCs w:val="28"/>
          <w:u w:val="single"/>
          <w:lang w:val="kk-KZ" w:eastAsia="ru-RU"/>
        </w:rPr>
        <w:t>протокол № 1 «31» августа 2022 г.</w:t>
      </w: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AA64C1" w:rsidRPr="007D7808" w:rsidRDefault="00AA64C1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val="kk-KZ" w:eastAsia="ru-RU"/>
        </w:rPr>
      </w:pPr>
    </w:p>
    <w:p w:rsidR="00AA64C1" w:rsidRDefault="00AA64C1" w:rsidP="00BC7268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</w:p>
    <w:p w:rsidR="00AA64C1" w:rsidRPr="00F414C4" w:rsidRDefault="00AA64C1" w:rsidP="00BC7268">
      <w:pPr>
        <w:pStyle w:val="Default"/>
        <w:jc w:val="both"/>
        <w:rPr>
          <w:bCs/>
          <w:sz w:val="28"/>
          <w:szCs w:val="28"/>
          <w:lang w:val="kk-KZ"/>
        </w:rPr>
      </w:pPr>
    </w:p>
    <w:p w:rsidR="00BC7268" w:rsidRPr="00A017C1" w:rsidRDefault="00BC7268" w:rsidP="00BC7268">
      <w:pPr>
        <w:spacing w:after="0"/>
        <w:jc w:val="both"/>
        <w:rPr>
          <w:u w:val="single"/>
          <w:lang w:val="kk-KZ"/>
        </w:rPr>
      </w:pPr>
    </w:p>
    <w:p w:rsidR="006E1C9C" w:rsidRPr="00952407" w:rsidRDefault="006E1C9C" w:rsidP="00952407">
      <w:pPr>
        <w:spacing w:after="0"/>
        <w:jc w:val="both"/>
        <w:rPr>
          <w:lang w:val="kk-KZ"/>
        </w:rPr>
      </w:pPr>
    </w:p>
    <w:p w:rsidR="004446C9" w:rsidRPr="00A017C1" w:rsidRDefault="004446C9" w:rsidP="00A017C1">
      <w:pPr>
        <w:pStyle w:val="ac"/>
        <w:spacing w:after="0"/>
        <w:jc w:val="center"/>
        <w:rPr>
          <w:rFonts w:eastAsia="Calibri"/>
          <w:color w:val="000000"/>
          <w:sz w:val="28"/>
          <w:szCs w:val="28"/>
          <w:lang w:val="kk-KZ"/>
        </w:rPr>
      </w:pPr>
      <w:r w:rsidRPr="00073C0A">
        <w:rPr>
          <w:b/>
          <w:sz w:val="24"/>
          <w:szCs w:val="24"/>
        </w:rPr>
        <w:lastRenderedPageBreak/>
        <w:t>Пояснительная</w:t>
      </w:r>
      <w:r>
        <w:rPr>
          <w:b/>
          <w:sz w:val="24"/>
          <w:szCs w:val="24"/>
          <w:lang w:val="kk-KZ"/>
        </w:rPr>
        <w:t xml:space="preserve"> </w:t>
      </w:r>
      <w:r w:rsidRPr="00073C0A">
        <w:rPr>
          <w:b/>
          <w:sz w:val="24"/>
          <w:szCs w:val="24"/>
        </w:rPr>
        <w:t>записка</w:t>
      </w:r>
    </w:p>
    <w:p w:rsidR="004446C9" w:rsidRPr="00073C0A" w:rsidRDefault="004446C9" w:rsidP="004446C9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058" w:type="dxa"/>
        <w:tblInd w:w="-5" w:type="dxa"/>
        <w:tblLook w:val="04A0"/>
      </w:tblPr>
      <w:tblGrid>
        <w:gridCol w:w="5859"/>
        <w:gridCol w:w="4199"/>
      </w:tblGrid>
      <w:tr w:rsidR="004446C9" w:rsidRPr="004446C9" w:rsidTr="00FD5B96">
        <w:trPr>
          <w:trHeight w:val="234"/>
        </w:trPr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Описание дисциплины/модуля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>Настоящая  учебная программа по дисциплине «</w:t>
            </w:r>
            <w:r w:rsidRPr="004446C9">
              <w:rPr>
                <w:sz w:val="24"/>
                <w:szCs w:val="24"/>
                <w:lang w:val="kk-KZ"/>
              </w:rPr>
              <w:t>Основы права</w:t>
            </w:r>
            <w:r w:rsidRPr="004446C9">
              <w:rPr>
                <w:sz w:val="24"/>
                <w:szCs w:val="24"/>
              </w:rPr>
              <w:t xml:space="preserve">» разработана в соответствии с Типовыми учебными планами и образовательными учебными программами  технического и профессионального образования (№ 150 от 24 апреля 2013года) по специальности </w:t>
            </w:r>
            <w:r w:rsidRPr="004446C9">
              <w:rPr>
                <w:sz w:val="24"/>
                <w:szCs w:val="24"/>
                <w:lang w:val="kk-KZ"/>
              </w:rPr>
              <w:t xml:space="preserve"> 1304043 Вычислительная техника и программное обеспечение (по видам) для квалификации </w:t>
            </w:r>
            <w:r w:rsidRPr="004446C9">
              <w:rPr>
                <w:sz w:val="24"/>
                <w:szCs w:val="24"/>
              </w:rPr>
              <w:t>специалиста среднего звена</w:t>
            </w:r>
            <w:r w:rsidRPr="004446C9">
              <w:rPr>
                <w:sz w:val="24"/>
                <w:szCs w:val="24"/>
                <w:lang w:val="kk-KZ"/>
              </w:rPr>
              <w:t xml:space="preserve"> 1304043 – Техник-программист.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Назначение дисциплины: </w:t>
            </w:r>
            <w:r w:rsidRPr="004446C9">
              <w:rPr>
                <w:sz w:val="24"/>
                <w:szCs w:val="24"/>
                <w:lang w:val="kk-KZ"/>
              </w:rPr>
              <w:t>дисциплина "Основы права" относится к основной общеобязательной дисциплине. Она позволяет расширить прававое знание, умение и навыки, определяемые базовыми дисциплинами для успешной профессиональной деятельности.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Основными задачами курса являются: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получение систематизированных знаний в области теории права;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получение навыков осмысления правомерности происходящих событий и действий;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изучение основных нормативно-правовых актов РК, их понимание и умения применения;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понимать роль и значение права в жизни современного общества.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В результате изучения данной дисциплины студенты должны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знать: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Конституции Республики Казахстан;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действующего законодательства Казахстана;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систему органов государственного управления и круг их полномочий;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механизм взаимодействия материального и процессуального права.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уметь: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анализировать события и действия с точки зрения области правового регулирования и уметь обращаться к необходимым нормативным актам;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-ориентироваться в действующем законодательстве;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используя закон защищать свои права и интересы.</w:t>
            </w:r>
            <w:r w:rsidRPr="004446C9">
              <w:rPr>
                <w:sz w:val="24"/>
                <w:szCs w:val="24"/>
              </w:rPr>
              <w:t xml:space="preserve">    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Для реализации типовой учебной программы по дисциплине «</w:t>
            </w:r>
            <w:r w:rsidRPr="004446C9">
              <w:rPr>
                <w:sz w:val="24"/>
                <w:szCs w:val="24"/>
                <w:lang w:val="kk-KZ"/>
              </w:rPr>
              <w:t>Основы права</w:t>
            </w:r>
            <w:r w:rsidRPr="004446C9">
              <w:rPr>
                <w:sz w:val="24"/>
                <w:szCs w:val="24"/>
              </w:rPr>
              <w:t>» рекомендуются следующие формы организации обучения: лекции, семинары, практические занятия, которые способствуют более успешному усвоению учебного материала, приобретению навыков в решении практических задач по «</w:t>
            </w:r>
            <w:r w:rsidRPr="004446C9">
              <w:rPr>
                <w:sz w:val="24"/>
                <w:szCs w:val="24"/>
                <w:lang w:val="kk-KZ"/>
              </w:rPr>
              <w:t>Основ</w:t>
            </w:r>
            <w:r>
              <w:rPr>
                <w:sz w:val="24"/>
                <w:szCs w:val="24"/>
                <w:lang w:val="kk-KZ"/>
              </w:rPr>
              <w:t>ам</w:t>
            </w:r>
            <w:r w:rsidRPr="004446C9">
              <w:rPr>
                <w:sz w:val="24"/>
                <w:szCs w:val="24"/>
                <w:lang w:val="kk-KZ"/>
              </w:rPr>
              <w:t xml:space="preserve"> права</w:t>
            </w:r>
            <w:r w:rsidRPr="004446C9">
              <w:rPr>
                <w:sz w:val="24"/>
                <w:szCs w:val="24"/>
              </w:rPr>
              <w:t>»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С учётом особенностей и сложности содержания учебного материала рекомендованы следующие методы обучения: беседы, дискуссии, решение ситуационных задач, анализ производственных ситуаций, ролевые и деловые игры, презентация материала, работа в </w:t>
            </w:r>
            <w:proofErr w:type="spellStart"/>
            <w:r w:rsidRPr="004446C9">
              <w:rPr>
                <w:sz w:val="24"/>
                <w:szCs w:val="24"/>
              </w:rPr>
              <w:t>микрогруппах</w:t>
            </w:r>
            <w:proofErr w:type="spellEnd"/>
            <w:r w:rsidRPr="004446C9">
              <w:rPr>
                <w:sz w:val="24"/>
                <w:szCs w:val="24"/>
              </w:rPr>
              <w:t>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Формы организации познавательной деятельности носят </w:t>
            </w:r>
            <w:proofErr w:type="spellStart"/>
            <w:r w:rsidRPr="004446C9">
              <w:rPr>
                <w:sz w:val="24"/>
                <w:szCs w:val="24"/>
              </w:rPr>
              <w:t>рекомендовательный</w:t>
            </w:r>
            <w:proofErr w:type="spellEnd"/>
            <w:r w:rsidRPr="004446C9">
              <w:rPr>
                <w:sz w:val="24"/>
                <w:szCs w:val="24"/>
              </w:rPr>
              <w:t xml:space="preserve"> характер.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Количество часов на изучение разделов может быть изменено при сохранении минимума содержания.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Формируемые компетенции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 w:rsidRPr="004446C9">
              <w:rPr>
                <w:sz w:val="24"/>
                <w:szCs w:val="24"/>
                <w:lang w:val="kk-KZ"/>
              </w:rPr>
              <w:t>Знать нормативные правовые документы юридического лица всех организационно-правовых форм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Давать практические советы и оказывать правовую помощь, структурным подразделениям и общественным организациям в оформлении различного рода правовых документов;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Базовыми: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Обновлять свои профессиональные знания и навыки в течение трудовой деятельности;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Знают: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действующ</w:t>
            </w:r>
            <w:r>
              <w:rPr>
                <w:sz w:val="24"/>
                <w:szCs w:val="24"/>
                <w:lang w:val="kk-KZ"/>
              </w:rPr>
              <w:t>его законодательства Казахстана;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Умеют: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Применять нормы действующего законодательства</w:t>
            </w:r>
            <w:r w:rsidRPr="004446C9">
              <w:rPr>
                <w:sz w:val="24"/>
                <w:szCs w:val="24"/>
                <w:lang w:val="kk-KZ"/>
              </w:rPr>
              <w:t>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Приобрели навыки: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 w:rsidRPr="004446C9">
              <w:rPr>
                <w:sz w:val="24"/>
                <w:szCs w:val="24"/>
                <w:lang w:val="kk-KZ"/>
              </w:rPr>
              <w:t>Работы с нормативно-правовыми актами;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Компетентны: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  <w:lang w:val="kk-KZ"/>
              </w:rPr>
              <w:t>В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разъяснений</w:t>
            </w:r>
            <w:r w:rsidRPr="004446C9">
              <w:rPr>
                <w:sz w:val="24"/>
                <w:szCs w:val="24"/>
                <w:lang w:val="kk-KZ"/>
              </w:rPr>
              <w:t xml:space="preserve"> правовых норм;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proofErr w:type="spellStart"/>
            <w:r w:rsidRPr="004446C9">
              <w:rPr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4446C9">
              <w:rPr>
                <w:sz w:val="24"/>
                <w:szCs w:val="24"/>
              </w:rPr>
              <w:t>:</w:t>
            </w:r>
            <w:r w:rsidRPr="00B35B8B">
              <w:rPr>
                <w:bCs/>
                <w:lang w:val="kk-KZ"/>
              </w:rPr>
              <w:t xml:space="preserve"> Конституционное право, История государства и право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proofErr w:type="spellStart"/>
            <w:r w:rsidRPr="004446C9">
              <w:rPr>
                <w:sz w:val="24"/>
                <w:szCs w:val="24"/>
              </w:rPr>
              <w:t>Постреквизиты</w:t>
            </w:r>
            <w:proofErr w:type="spellEnd"/>
            <w:r w:rsidRPr="004446C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35B8B">
              <w:rPr>
                <w:lang w:val="kk-KZ"/>
              </w:rPr>
              <w:t>Административное пр</w:t>
            </w:r>
            <w:r>
              <w:rPr>
                <w:lang w:val="kk-KZ"/>
              </w:rPr>
              <w:t>аво, Трудовое право, Экологическое право,   Уголовное право, Г</w:t>
            </w:r>
            <w:r w:rsidRPr="00B35B8B">
              <w:rPr>
                <w:lang w:val="kk-KZ"/>
              </w:rPr>
              <w:t>ражданское право.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Необходимые средства обучения, оборудование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НПА и у</w:t>
            </w:r>
            <w:proofErr w:type="spellStart"/>
            <w:r w:rsidRPr="004446C9">
              <w:rPr>
                <w:sz w:val="24"/>
                <w:szCs w:val="24"/>
              </w:rPr>
              <w:t>чебная</w:t>
            </w:r>
            <w:proofErr w:type="spellEnd"/>
            <w:r w:rsidRPr="004446C9">
              <w:rPr>
                <w:sz w:val="24"/>
                <w:szCs w:val="24"/>
              </w:rPr>
              <w:t xml:space="preserve"> литература: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1. Конституция Республики Казахстан от 30 августа 1995 года.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2. Трудовой кодекс Республики Казахстан от 23 ноября 2015 года № 414-V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3. Кодекс РК об административных  правонарушениях от 5 июля 2014 года ЗРК №235-V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4. Уголовный кодекс Республики Казахстан от 3 июля 2014 года № 226-V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5. Закон Республики Казахстан от 18 ноября 2015 года № 410-V «О противодействии коррупции»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6. Антикоррупционная стратегия Республики Казахстан на 2015-2025 годы. Утверждена Указом Президента Республики Казахстан от 26 декабря 2014 года № 986.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7.  Оспанов К. И. Основы права:Учебное пособие. - 5-е изд. - Алматы : Жетi жарғы, 2019. - 328 с.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Интернет-ресурс: Учебный материал-тезисы лекций по основам права,  а также учебно-методический материал, необходимый для выполнения домашних заданий, проектов, СРС, доступен на странице вашего </w:t>
            </w:r>
            <w:r w:rsidRPr="004446C9">
              <w:rPr>
                <w:rFonts w:eastAsia="Calibri"/>
                <w:sz w:val="24"/>
                <w:szCs w:val="24"/>
              </w:rPr>
              <w:t>Интернет-ресурсы</w:t>
            </w:r>
            <w:r w:rsidRPr="004446C9">
              <w:rPr>
                <w:sz w:val="24"/>
                <w:szCs w:val="24"/>
              </w:rPr>
              <w:t xml:space="preserve">: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Закон </w:t>
            </w:r>
            <w:proofErr w:type="spellStart"/>
            <w:r w:rsidRPr="004446C9">
              <w:rPr>
                <w:sz w:val="24"/>
                <w:szCs w:val="24"/>
              </w:rPr>
              <w:t>кз</w:t>
            </w:r>
            <w:proofErr w:type="spellEnd"/>
            <w:r w:rsidRPr="004446C9">
              <w:rPr>
                <w:sz w:val="24"/>
                <w:szCs w:val="24"/>
              </w:rPr>
              <w:t>, Министерство «</w:t>
            </w:r>
            <w:r w:rsidRPr="004446C9">
              <w:rPr>
                <w:sz w:val="24"/>
                <w:szCs w:val="24"/>
                <w:lang w:val="kk-KZ"/>
              </w:rPr>
              <w:t>Әділет» РК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Средства обучения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Слайды по темам;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Тесты для проверки знаний;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Видеофильмы;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Электронные пособия;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Альбомы схем;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/>
              </w:rPr>
              <w:t>Образцы документов.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Контактная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46C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46C9">
              <w:rPr>
                <w:sz w:val="24"/>
                <w:szCs w:val="24"/>
              </w:rPr>
              <w:t xml:space="preserve">преподавателя (ей): </w:t>
            </w:r>
          </w:p>
        </w:tc>
      </w:tr>
      <w:tr w:rsidR="004446C9" w:rsidRPr="004446C9" w:rsidTr="00FD5B96">
        <w:tc>
          <w:tcPr>
            <w:tcW w:w="585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Ф.И.О. (при наличии)  </w:t>
            </w:r>
          </w:p>
        </w:tc>
        <w:tc>
          <w:tcPr>
            <w:tcW w:w="419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 w:eastAsia="ru-RU"/>
              </w:rPr>
              <w:t xml:space="preserve">моб. </w:t>
            </w:r>
            <w:r w:rsidRPr="004446C9">
              <w:rPr>
                <w:sz w:val="24"/>
                <w:szCs w:val="24"/>
                <w:lang w:val="kk-KZ" w:eastAsia="ar-SA"/>
              </w:rPr>
              <w:t>8701 940 98 10</w:t>
            </w:r>
          </w:p>
        </w:tc>
      </w:tr>
      <w:tr w:rsidR="004446C9" w:rsidRPr="0015128D" w:rsidTr="00FD5B96">
        <w:tc>
          <w:tcPr>
            <w:tcW w:w="585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 w:eastAsia="ru-RU"/>
              </w:rPr>
              <w:t>Абишева Меруерт Нұрланқызы</w:t>
            </w:r>
          </w:p>
        </w:tc>
        <w:tc>
          <w:tcPr>
            <w:tcW w:w="419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4446C9">
              <w:rPr>
                <w:sz w:val="24"/>
                <w:szCs w:val="24"/>
                <w:lang w:val="en-US" w:eastAsia="ru-RU"/>
              </w:rPr>
              <w:t>e-mail</w:t>
            </w:r>
            <w:r w:rsidRPr="004446C9">
              <w:rPr>
                <w:sz w:val="24"/>
                <w:szCs w:val="24"/>
                <w:lang w:val="kk-KZ" w:eastAsia="ru-RU"/>
              </w:rPr>
              <w:t xml:space="preserve"> abisheva.meruertkz@mail.ru; </w:t>
            </w:r>
          </w:p>
        </w:tc>
      </w:tr>
    </w:tbl>
    <w:p w:rsidR="00733A44" w:rsidRPr="004446C9" w:rsidRDefault="00733A44" w:rsidP="004446C9">
      <w:pPr>
        <w:pStyle w:val="a5"/>
        <w:rPr>
          <w:sz w:val="24"/>
          <w:szCs w:val="24"/>
          <w:lang w:val="kk-KZ"/>
        </w:rPr>
      </w:pPr>
      <w:bookmarkStart w:id="0" w:name="z735"/>
    </w:p>
    <w:p w:rsidR="00BC7268" w:rsidRDefault="00BC7268" w:rsidP="00BC7268">
      <w:pPr>
        <w:spacing w:after="9" w:line="268" w:lineRule="auto"/>
        <w:ind w:left="-5" w:right="216" w:hanging="10"/>
        <w:jc w:val="both"/>
        <w:rPr>
          <w:b/>
          <w:color w:val="000000"/>
          <w:sz w:val="28"/>
          <w:lang w:val="kk-KZ" w:eastAsia="kk-KZ"/>
        </w:rPr>
      </w:pPr>
      <w:r w:rsidRPr="00BC7268">
        <w:rPr>
          <w:b/>
          <w:color w:val="000000"/>
          <w:sz w:val="28"/>
          <w:lang w:val="kk-KZ" w:eastAsia="kk-KZ"/>
        </w:rPr>
        <w:t>Распределение часов по семестрам</w:t>
      </w:r>
    </w:p>
    <w:p w:rsidR="00BC7268" w:rsidRPr="00BC7268" w:rsidRDefault="00BC7268" w:rsidP="00BC7268">
      <w:pPr>
        <w:spacing w:after="9" w:line="268" w:lineRule="auto"/>
        <w:ind w:left="-5" w:right="216" w:hanging="10"/>
        <w:jc w:val="both"/>
        <w:rPr>
          <w:b/>
          <w:color w:val="000000"/>
          <w:sz w:val="28"/>
          <w:lang w:val="kk-KZ" w:eastAsia="kk-KZ"/>
        </w:rPr>
      </w:pPr>
    </w:p>
    <w:tbl>
      <w:tblPr>
        <w:tblStyle w:val="TableGrid"/>
        <w:tblW w:w="100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187"/>
        <w:gridCol w:w="822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BC7268" w:rsidRPr="00BC7268" w:rsidTr="001E76F6">
        <w:trPr>
          <w:trHeight w:val="343"/>
        </w:trPr>
        <w:tc>
          <w:tcPr>
            <w:tcW w:w="2187" w:type="dxa"/>
            <w:vMerge w:val="restart"/>
            <w:vAlign w:val="center"/>
          </w:tcPr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Дисциплина/ код и наименование модуля</w:t>
            </w:r>
          </w:p>
        </w:tc>
        <w:tc>
          <w:tcPr>
            <w:tcW w:w="822" w:type="dxa"/>
            <w:vMerge w:val="restart"/>
            <w:vAlign w:val="center"/>
          </w:tcPr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Всего часов в модуле</w:t>
            </w:r>
          </w:p>
        </w:tc>
        <w:tc>
          <w:tcPr>
            <w:tcW w:w="7072" w:type="dxa"/>
            <w:gridSpan w:val="8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BC7268" w:rsidRPr="00BC7268" w:rsidTr="001E76F6">
        <w:trPr>
          <w:trHeight w:val="343"/>
        </w:trPr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4 курс</w:t>
            </w:r>
          </w:p>
        </w:tc>
      </w:tr>
      <w:tr w:rsidR="00BC7268" w:rsidRPr="00BC7268" w:rsidTr="001E76F6">
        <w:trPr>
          <w:trHeight w:val="607"/>
        </w:trPr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1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2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3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4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5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6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7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8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BC7268" w:rsidRPr="00BC7268" w:rsidTr="001E76F6">
        <w:trPr>
          <w:trHeight w:val="343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C7268" w:rsidRPr="00BC7268" w:rsidTr="001E76F6">
        <w:trPr>
          <w:trHeight w:val="303"/>
        </w:trPr>
        <w:tc>
          <w:tcPr>
            <w:tcW w:w="2187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15128D">
              <w:rPr>
                <w:color w:val="000000"/>
                <w:sz w:val="24"/>
                <w:szCs w:val="24"/>
              </w:rPr>
              <w:t xml:space="preserve">СЭД 005 </w:t>
            </w:r>
            <w:r w:rsidR="001E76F6" w:rsidRPr="001E76F6">
              <w:rPr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BC7268" w:rsidRPr="00BC7268" w:rsidTr="001E76F6">
        <w:trPr>
          <w:trHeight w:val="343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BC7268" w:rsidRPr="00BC7268" w:rsidTr="001E76F6">
        <w:trPr>
          <w:trHeight w:val="607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Итого на обучение по дисциплине/модулю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33A44" w:rsidRPr="00BC7268" w:rsidRDefault="00733A44" w:rsidP="00971387">
      <w:pPr>
        <w:spacing w:after="0"/>
        <w:rPr>
          <w:b/>
          <w:color w:val="000000"/>
          <w:sz w:val="28"/>
          <w:lang w:val="kk-KZ"/>
        </w:rPr>
      </w:pPr>
    </w:p>
    <w:p w:rsidR="00FE767C" w:rsidRDefault="00FE767C" w:rsidP="001E76F6">
      <w:pPr>
        <w:ind w:left="-5" w:right="216"/>
        <w:jc w:val="center"/>
        <w:rPr>
          <w:b/>
          <w:sz w:val="28"/>
          <w:szCs w:val="28"/>
        </w:rPr>
      </w:pPr>
    </w:p>
    <w:p w:rsidR="001E76F6" w:rsidRDefault="001E76F6" w:rsidP="001E76F6">
      <w:pPr>
        <w:ind w:left="-5" w:right="216"/>
        <w:jc w:val="center"/>
        <w:rPr>
          <w:b/>
          <w:sz w:val="28"/>
          <w:szCs w:val="28"/>
        </w:rPr>
      </w:pPr>
      <w:r w:rsidRPr="001E76F6">
        <w:rPr>
          <w:b/>
          <w:sz w:val="28"/>
          <w:szCs w:val="28"/>
        </w:rPr>
        <w:lastRenderedPageBreak/>
        <w:t>Содержание рабочей учебной программы</w:t>
      </w:r>
    </w:p>
    <w:tbl>
      <w:tblPr>
        <w:tblStyle w:val="TableGrid1"/>
        <w:tblW w:w="1079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25"/>
        <w:gridCol w:w="1702"/>
        <w:gridCol w:w="1842"/>
        <w:gridCol w:w="709"/>
        <w:gridCol w:w="851"/>
        <w:gridCol w:w="708"/>
        <w:gridCol w:w="709"/>
        <w:gridCol w:w="2126"/>
        <w:gridCol w:w="1725"/>
      </w:tblGrid>
      <w:tr w:rsidR="00DA6660" w:rsidRPr="00B24EF5" w:rsidTr="00DA6660">
        <w:trPr>
          <w:trHeight w:val="607"/>
        </w:trPr>
        <w:tc>
          <w:tcPr>
            <w:tcW w:w="425" w:type="dxa"/>
            <w:vMerge w:val="restart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Разделы/ результаты обучения</w:t>
            </w:r>
          </w:p>
        </w:tc>
        <w:tc>
          <w:tcPr>
            <w:tcW w:w="1842" w:type="dxa"/>
            <w:vMerge w:val="restart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Темы / критерии оценки</w:t>
            </w:r>
          </w:p>
        </w:tc>
        <w:tc>
          <w:tcPr>
            <w:tcW w:w="709" w:type="dxa"/>
            <w:vMerge w:val="restart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Из них</w:t>
            </w: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3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 xml:space="preserve">Тип </w:t>
            </w:r>
          </w:p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занятия</w:t>
            </w: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Оценочные задания</w:t>
            </w:r>
          </w:p>
        </w:tc>
      </w:tr>
      <w:tr w:rsidR="00DA6660" w:rsidRPr="00B24EF5" w:rsidTr="00DA6660">
        <w:trPr>
          <w:trHeight w:val="344"/>
        </w:trPr>
        <w:tc>
          <w:tcPr>
            <w:tcW w:w="425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708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лабораторно-практические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A6660" w:rsidRPr="00B24EF5" w:rsidTr="00DA6660">
        <w:trPr>
          <w:trHeight w:val="344"/>
        </w:trPr>
        <w:tc>
          <w:tcPr>
            <w:tcW w:w="4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Предмет, система курса «Основы права». Основы теории государства и права.</w:t>
            </w:r>
          </w:p>
        </w:tc>
        <w:tc>
          <w:tcPr>
            <w:tcW w:w="1842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1910CB">
              <w:rPr>
                <w:b/>
                <w:sz w:val="24"/>
                <w:szCs w:val="24"/>
              </w:rPr>
              <w:t xml:space="preserve"> 1:</w:t>
            </w:r>
            <w:r w:rsidRPr="008E3C86">
              <w:rPr>
                <w:sz w:val="24"/>
                <w:szCs w:val="24"/>
              </w:rPr>
              <w:t xml:space="preserve"> Предмет, система курса «Основы права».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9907B6" w:rsidP="009907B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9907B6" w:rsidRPr="00B0332E" w:rsidRDefault="009907B6" w:rsidP="009907B6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9907B6" w:rsidRPr="00B0332E" w:rsidRDefault="009907B6" w:rsidP="009907B6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B24EF5" w:rsidRPr="00B24EF5" w:rsidRDefault="009907B6" w:rsidP="009907B6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-2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9907B6">
              <w:rPr>
                <w:sz w:val="24"/>
                <w:szCs w:val="24"/>
              </w:rPr>
              <w:t>Правовые отношения. Правомерное поведение и правонарушение</w:t>
            </w:r>
            <w:r>
              <w:rPr>
                <w:sz w:val="24"/>
                <w:szCs w:val="24"/>
              </w:rPr>
              <w:t xml:space="preserve">. </w:t>
            </w:r>
            <w:r w:rsidRPr="009907B6">
              <w:rPr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842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t xml:space="preserve">Тема 2. </w:t>
            </w:r>
            <w:r w:rsidRPr="00F07E07">
              <w:rPr>
                <w:rFonts w:eastAsia="Calibri"/>
                <w:sz w:val="24"/>
                <w:szCs w:val="24"/>
              </w:rPr>
              <w:t xml:space="preserve"> Правовые отношения.</w:t>
            </w:r>
          </w:p>
        </w:tc>
        <w:tc>
          <w:tcPr>
            <w:tcW w:w="709" w:type="dxa"/>
          </w:tcPr>
          <w:p w:rsidR="00B24EF5" w:rsidRPr="00B24EF5" w:rsidRDefault="0015128D" w:rsidP="009907B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0332E" w:rsidRDefault="00DA6660" w:rsidP="00DA6660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DA6660" w:rsidRPr="00B0332E" w:rsidRDefault="00DA6660" w:rsidP="00DA6660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B24EF5" w:rsidRPr="00B24EF5" w:rsidRDefault="00DA6660" w:rsidP="00DA6660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-2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B24EF5" w:rsidRPr="00B24EF5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DA6660">
              <w:rPr>
                <w:sz w:val="24"/>
                <w:szCs w:val="24"/>
              </w:rPr>
              <w:t xml:space="preserve">Основы конституционного права Республики Казахстан.  </w:t>
            </w:r>
          </w:p>
        </w:tc>
        <w:tc>
          <w:tcPr>
            <w:tcW w:w="1842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1910CB">
              <w:rPr>
                <w:b/>
                <w:sz w:val="24"/>
                <w:szCs w:val="24"/>
              </w:rPr>
              <w:t xml:space="preserve"> 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332E">
              <w:rPr>
                <w:rFonts w:eastAsia="Calibri"/>
                <w:sz w:val="24"/>
                <w:szCs w:val="24"/>
              </w:rPr>
              <w:t xml:space="preserve"> Основы конституционного права Республики Казахстан.  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B24EF5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Подготовить презентацию на тему: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«</w:t>
            </w:r>
            <w:r w:rsidRPr="000C15E7">
              <w:rPr>
                <w:rFonts w:eastAsia="Calibri"/>
                <w:sz w:val="24"/>
                <w:szCs w:val="24"/>
              </w:rPr>
              <w:t>Конституция-высший правовой акт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A6660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>Основы административного права Республики Казахстан.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 Основы административного права Республики Казахстан.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FD5B96" w:rsidRDefault="00DA6660" w:rsidP="00DA6660">
            <w:pPr>
              <w:pStyle w:val="a5"/>
            </w:pPr>
            <w:r>
              <w:t>Написать реферат на тему</w:t>
            </w:r>
            <w:r w:rsidR="00FD5B96">
              <w:t>:</w:t>
            </w:r>
          </w:p>
          <w:p w:rsidR="00DA6660" w:rsidRPr="00DA6660" w:rsidRDefault="00FD5B96" w:rsidP="00FD5B9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FD5B96">
              <w:rPr>
                <w:sz w:val="24"/>
                <w:szCs w:val="24"/>
                <w:lang w:val="ru-RU"/>
              </w:rPr>
              <w:t xml:space="preserve">Административные правоотношения и анализ </w:t>
            </w:r>
            <w:r>
              <w:rPr>
                <w:sz w:val="24"/>
                <w:szCs w:val="24"/>
                <w:lang w:val="ru-RU"/>
              </w:rPr>
              <w:t>правового статуса его субъектов»</w:t>
            </w:r>
            <w:r w:rsidRPr="00DA666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Pr="00FD5B96" w:rsidRDefault="00FD5B96" w:rsidP="00FD5B96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 xml:space="preserve">Основы семейного права </w:t>
            </w:r>
            <w:r w:rsidRPr="00F07E07">
              <w:rPr>
                <w:rFonts w:eastAsia="Calibri"/>
                <w:sz w:val="24"/>
                <w:szCs w:val="24"/>
              </w:rPr>
              <w:lastRenderedPageBreak/>
              <w:t>Республики Казахстан.</w:t>
            </w:r>
          </w:p>
        </w:tc>
        <w:tc>
          <w:tcPr>
            <w:tcW w:w="184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lastRenderedPageBreak/>
              <w:t xml:space="preserve">Тема 5. </w:t>
            </w:r>
            <w:r w:rsidRPr="00F07E07">
              <w:rPr>
                <w:rFonts w:eastAsia="Calibri"/>
                <w:sz w:val="24"/>
                <w:szCs w:val="24"/>
              </w:rPr>
              <w:t xml:space="preserve"> Основы семейного права Республики </w:t>
            </w:r>
            <w:r w:rsidRPr="00F07E07">
              <w:rPr>
                <w:rFonts w:eastAsia="Calibri"/>
                <w:sz w:val="24"/>
                <w:szCs w:val="24"/>
              </w:rPr>
              <w:lastRenderedPageBreak/>
              <w:t>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-Провести оценку </w:t>
            </w:r>
            <w:r w:rsidRPr="00FD5B96">
              <w:rPr>
                <w:sz w:val="24"/>
                <w:szCs w:val="24"/>
              </w:rPr>
              <w:t xml:space="preserve">правового </w:t>
            </w:r>
            <w:r w:rsidRPr="00FD5B96">
              <w:rPr>
                <w:sz w:val="24"/>
                <w:szCs w:val="24"/>
              </w:rPr>
              <w:lastRenderedPageBreak/>
              <w:t>статуса брачно-семейных прав и обязанностей.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FD5B96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>Основы трудового права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Республики Казахстан.  </w:t>
            </w:r>
          </w:p>
        </w:tc>
        <w:tc>
          <w:tcPr>
            <w:tcW w:w="184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BA039A">
              <w:rPr>
                <w:rFonts w:eastAsia="Calibri"/>
                <w:b/>
                <w:sz w:val="24"/>
                <w:szCs w:val="24"/>
              </w:rPr>
              <w:t>Тема 6.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>Основы трудового права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Республики Казахстан. 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C52F7C" w:rsidRDefault="00C52F7C" w:rsidP="00C52F7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Реферат</w:t>
            </w:r>
            <w:r>
              <w:rPr>
                <w:sz w:val="24"/>
                <w:szCs w:val="24"/>
              </w:rPr>
              <w:t xml:space="preserve"> на тему: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Calibri"/>
                <w:sz w:val="24"/>
                <w:szCs w:val="24"/>
              </w:rPr>
              <w:t>Трудовое законодательство»</w:t>
            </w:r>
          </w:p>
          <w:p w:rsidR="00DA6660" w:rsidRPr="00C52F7C" w:rsidRDefault="00C52F7C" w:rsidP="00C52F7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Анализ </w:t>
            </w:r>
            <w:r w:rsidRPr="00C52F7C">
              <w:rPr>
                <w:sz w:val="24"/>
                <w:szCs w:val="24"/>
              </w:rPr>
              <w:t>правового положения трудовых правоотношений.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C52F7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</w:rPr>
              <w:t>Основы гражданского права Республики Казахстан.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8C2954">
              <w:rPr>
                <w:rFonts w:eastAsia="Calibri"/>
                <w:b/>
              </w:rPr>
              <w:t>Тема 7.</w:t>
            </w:r>
            <w:r>
              <w:rPr>
                <w:rFonts w:eastAsia="Calibri"/>
              </w:rPr>
              <w:t xml:space="preserve"> </w:t>
            </w:r>
            <w:r w:rsidRPr="00F07E07">
              <w:rPr>
                <w:rFonts w:eastAsia="Calibri"/>
              </w:rPr>
              <w:t>Основы гражданского права Республики Казахстан.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на тему: «Права и обязанности гражданина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C52F7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A6660" w:rsidRPr="00B24EF5" w:rsidRDefault="00C52F7C" w:rsidP="00C52F7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уголовного права Республики Казахстан.</w:t>
            </w:r>
          </w:p>
        </w:tc>
        <w:tc>
          <w:tcPr>
            <w:tcW w:w="1842" w:type="dxa"/>
          </w:tcPr>
          <w:p w:rsidR="00C52F7C" w:rsidRDefault="00C52F7C" w:rsidP="00C52F7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660" w:rsidRPr="00B24EF5" w:rsidRDefault="00C52F7C" w:rsidP="00C52F7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C52F7C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2F7C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У</w:t>
            </w:r>
            <w:r w:rsidR="00C52F7C">
              <w:rPr>
                <w:sz w:val="24"/>
                <w:szCs w:val="24"/>
              </w:rPr>
              <w:t xml:space="preserve">головным </w:t>
            </w:r>
            <w:r>
              <w:rPr>
                <w:sz w:val="24"/>
                <w:szCs w:val="24"/>
              </w:rPr>
              <w:t>К</w:t>
            </w:r>
            <w:r w:rsidR="00C52F7C">
              <w:rPr>
                <w:sz w:val="24"/>
                <w:szCs w:val="24"/>
              </w:rPr>
              <w:t>одексом РК</w:t>
            </w:r>
          </w:p>
          <w:p w:rsidR="00DA6660" w:rsidRPr="00B24EF5" w:rsidRDefault="00FD5B96" w:rsidP="00647A3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</w:t>
            </w:r>
            <w:r w:rsidR="00647A30">
              <w:rPr>
                <w:sz w:val="24"/>
                <w:szCs w:val="24"/>
              </w:rPr>
              <w:t xml:space="preserve">основными понятиями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уголовно-процессуального и гражданско-процессуального права.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250F6D">
              <w:rPr>
                <w:rFonts w:ascii="Times New Roman" w:eastAsia="Calibri" w:hAnsi="Times New Roman"/>
                <w:sz w:val="24"/>
                <w:szCs w:val="24"/>
              </w:rPr>
              <w:t xml:space="preserve"> Основы уголовно-процессуального и гражданско-процессуального права.</w:t>
            </w:r>
          </w:p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</w:t>
            </w:r>
            <w:r>
              <w:rPr>
                <w:rFonts w:eastAsia="Calibri"/>
                <w:sz w:val="24"/>
                <w:szCs w:val="24"/>
              </w:rPr>
              <w:t>Уголовно-П</w:t>
            </w:r>
            <w:r w:rsidRPr="00250F6D">
              <w:rPr>
                <w:rFonts w:eastAsia="Calibri"/>
                <w:sz w:val="24"/>
                <w:szCs w:val="24"/>
              </w:rPr>
              <w:t>роцессуальн</w:t>
            </w:r>
            <w:r>
              <w:rPr>
                <w:rFonts w:eastAsia="Calibri"/>
                <w:sz w:val="24"/>
                <w:szCs w:val="24"/>
              </w:rPr>
              <w:t>ым Кодексом РК -Работа с Гражданско-П</w:t>
            </w:r>
            <w:r w:rsidRPr="00250F6D">
              <w:rPr>
                <w:rFonts w:eastAsia="Calibri"/>
                <w:sz w:val="24"/>
                <w:szCs w:val="24"/>
              </w:rPr>
              <w:t>роцессуальн</w:t>
            </w:r>
            <w:r>
              <w:rPr>
                <w:rFonts w:eastAsia="Calibri"/>
                <w:sz w:val="24"/>
                <w:szCs w:val="24"/>
              </w:rPr>
              <w:t>ым Кодексом РК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Антикоррупционная политика Республики Казахстан.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Антикоррупционная политика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презентацию на тему: «Антикоррупционная служба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 xml:space="preserve">Основы организации и </w:t>
            </w:r>
            <w:r w:rsidRPr="00250F6D">
              <w:rPr>
                <w:rFonts w:eastAsia="Calibri"/>
                <w:sz w:val="24"/>
                <w:szCs w:val="24"/>
              </w:rPr>
              <w:lastRenderedPageBreak/>
              <w:t>деятельности правоохранительных органов.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</w:t>
            </w:r>
          </w:p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 xml:space="preserve">Основы </w:t>
            </w:r>
            <w:r w:rsidRPr="00250F6D">
              <w:rPr>
                <w:rFonts w:eastAsia="Calibri"/>
                <w:sz w:val="24"/>
                <w:szCs w:val="24"/>
              </w:rPr>
              <w:lastRenderedPageBreak/>
              <w:t>организации и деятельности правоохранительных органов.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Подготовить реферат на </w:t>
            </w:r>
            <w:r>
              <w:rPr>
                <w:rFonts w:eastAsia="Calibri"/>
                <w:sz w:val="24"/>
                <w:szCs w:val="24"/>
              </w:rPr>
              <w:lastRenderedPageBreak/>
              <w:t>тему: «Правоохранительные</w:t>
            </w:r>
            <w:r w:rsidRPr="00250F6D">
              <w:rPr>
                <w:rFonts w:eastAsia="Calibri"/>
                <w:sz w:val="24"/>
                <w:szCs w:val="24"/>
              </w:rPr>
              <w:t xml:space="preserve"> орган</w:t>
            </w:r>
            <w:r>
              <w:rPr>
                <w:rFonts w:eastAsia="Calibri"/>
                <w:sz w:val="24"/>
                <w:szCs w:val="24"/>
              </w:rPr>
              <w:t>ы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Pr="004E5B6C" w:rsidRDefault="004E5B6C" w:rsidP="00FD5B96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финансового права Республики Казахстан.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250F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финансового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нормативно-правовыми актами регулирующие финансовые правоотношения</w:t>
            </w:r>
            <w:r w:rsidRPr="00C52F7C">
              <w:rPr>
                <w:sz w:val="24"/>
                <w:szCs w:val="24"/>
              </w:rPr>
              <w:t>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налогового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5B6C" w:rsidRPr="00122FBA" w:rsidRDefault="004E5B6C" w:rsidP="004E5B6C">
            <w:pPr>
              <w:pStyle w:val="Defaul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</w:t>
            </w:r>
            <w:r w:rsidRPr="001910CB">
              <w:rPr>
                <w:b/>
                <w:lang w:eastAsia="ru-RU"/>
              </w:rPr>
              <w:t>13:</w:t>
            </w:r>
            <w:r w:rsidRPr="001910C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1910CB">
              <w:rPr>
                <w:lang w:eastAsia="ru-RU"/>
              </w:rPr>
              <w:t xml:space="preserve"> 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налогового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к</w:t>
            </w:r>
            <w:r w:rsidRPr="00DA6660">
              <w:rPr>
                <w:sz w:val="24"/>
                <w:szCs w:val="24"/>
              </w:rPr>
              <w:t>онспект</w:t>
            </w:r>
            <w:r>
              <w:rPr>
                <w:sz w:val="24"/>
                <w:szCs w:val="24"/>
              </w:rPr>
              <w:t xml:space="preserve"> </w:t>
            </w:r>
            <w:r w:rsidRPr="00B0332E">
              <w:rPr>
                <w:sz w:val="24"/>
                <w:szCs w:val="24"/>
              </w:rPr>
              <w:t>Конспект</w:t>
            </w:r>
          </w:p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t xml:space="preserve">Глава </w:t>
            </w:r>
            <w:r>
              <w:t>6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экологического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экологического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t xml:space="preserve">Глава </w:t>
            </w:r>
            <w:r>
              <w:t>11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земельного права Республики Казахстан.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0F6D">
              <w:rPr>
                <w:rFonts w:eastAsia="Calibri"/>
                <w:sz w:val="24"/>
                <w:szCs w:val="24"/>
              </w:rPr>
              <w:t>Основы земельного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F627F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</w:t>
            </w:r>
            <w:r w:rsidR="004E5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выучить </w:t>
            </w:r>
            <w:r w:rsidR="004E5B6C">
              <w:rPr>
                <w:sz w:val="24"/>
                <w:szCs w:val="24"/>
              </w:rPr>
              <w:t>термин</w:t>
            </w:r>
            <w:r>
              <w:rPr>
                <w:sz w:val="24"/>
                <w:szCs w:val="24"/>
              </w:rPr>
              <w:t>ы</w:t>
            </w:r>
            <w:r w:rsidR="004E5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12-статьи Земельного Кодекса РК</w:t>
            </w:r>
          </w:p>
        </w:tc>
      </w:tr>
      <w:tr w:rsidR="009907B6" w:rsidRPr="00B24EF5" w:rsidTr="00DA6660">
        <w:trPr>
          <w:trHeight w:val="870"/>
        </w:trPr>
        <w:tc>
          <w:tcPr>
            <w:tcW w:w="4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4EF5" w:rsidRPr="00B24EF5" w:rsidRDefault="00B24EF5" w:rsidP="00FD5B96">
            <w:pPr>
              <w:spacing w:after="0" w:line="259" w:lineRule="auto"/>
              <w:ind w:right="1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Курсовой проект/ работа (если запланировано)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907B6" w:rsidRPr="00B24EF5" w:rsidTr="00DA6660">
        <w:trPr>
          <w:trHeight w:val="344"/>
        </w:trPr>
        <w:tc>
          <w:tcPr>
            <w:tcW w:w="4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bookmarkEnd w:id="0"/>
    </w:tbl>
    <w:p w:rsidR="00E1708A" w:rsidRPr="003138BC" w:rsidRDefault="00E1708A"/>
    <w:sectPr w:rsidR="00E1708A" w:rsidRPr="003138BC" w:rsidSect="00733A44">
      <w:footerReference w:type="default" r:id="rId8"/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02" w:rsidRDefault="000E5102" w:rsidP="00756A5E">
      <w:pPr>
        <w:spacing w:after="0" w:line="240" w:lineRule="auto"/>
      </w:pPr>
      <w:r>
        <w:separator/>
      </w:r>
    </w:p>
  </w:endnote>
  <w:endnote w:type="continuationSeparator" w:id="0">
    <w:p w:rsidR="000E5102" w:rsidRDefault="000E5102" w:rsidP="0075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96" w:rsidRDefault="00FD5B96" w:rsidP="00341BC5">
    <w:pPr>
      <w:pStyle w:val="aa"/>
    </w:pPr>
  </w:p>
  <w:p w:rsidR="00FD5B96" w:rsidRDefault="00FD5B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02" w:rsidRDefault="000E5102" w:rsidP="00756A5E">
      <w:pPr>
        <w:spacing w:after="0" w:line="240" w:lineRule="auto"/>
      </w:pPr>
      <w:r>
        <w:separator/>
      </w:r>
    </w:p>
  </w:footnote>
  <w:footnote w:type="continuationSeparator" w:id="0">
    <w:p w:rsidR="000E5102" w:rsidRDefault="000E5102" w:rsidP="0075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04D"/>
    <w:multiLevelType w:val="multilevel"/>
    <w:tmpl w:val="3C88C048"/>
    <w:lvl w:ilvl="0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E827F0"/>
    <w:multiLevelType w:val="multilevel"/>
    <w:tmpl w:val="C450D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2">
    <w:nsid w:val="42236C9D"/>
    <w:multiLevelType w:val="hybridMultilevel"/>
    <w:tmpl w:val="5602FEF2"/>
    <w:lvl w:ilvl="0" w:tplc="6B0889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41F0"/>
    <w:multiLevelType w:val="multilevel"/>
    <w:tmpl w:val="4EB941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76D"/>
    <w:rsid w:val="000625CE"/>
    <w:rsid w:val="000B24E5"/>
    <w:rsid w:val="000D627C"/>
    <w:rsid w:val="000E5102"/>
    <w:rsid w:val="00102D21"/>
    <w:rsid w:val="001060FB"/>
    <w:rsid w:val="00112E7E"/>
    <w:rsid w:val="00122791"/>
    <w:rsid w:val="0015128D"/>
    <w:rsid w:val="0019576D"/>
    <w:rsid w:val="001C22CE"/>
    <w:rsid w:val="001E76F6"/>
    <w:rsid w:val="00214AC0"/>
    <w:rsid w:val="0027556D"/>
    <w:rsid w:val="002957FD"/>
    <w:rsid w:val="002C4B38"/>
    <w:rsid w:val="003138BC"/>
    <w:rsid w:val="00341BC5"/>
    <w:rsid w:val="0036580A"/>
    <w:rsid w:val="00373DAC"/>
    <w:rsid w:val="003B48A4"/>
    <w:rsid w:val="004446C9"/>
    <w:rsid w:val="004A7A01"/>
    <w:rsid w:val="004B5623"/>
    <w:rsid w:val="004E5B6C"/>
    <w:rsid w:val="0052275C"/>
    <w:rsid w:val="0052371E"/>
    <w:rsid w:val="00574B4F"/>
    <w:rsid w:val="00595015"/>
    <w:rsid w:val="00613230"/>
    <w:rsid w:val="00647A30"/>
    <w:rsid w:val="006D7D40"/>
    <w:rsid w:val="006E1C9C"/>
    <w:rsid w:val="006F1F70"/>
    <w:rsid w:val="00733A44"/>
    <w:rsid w:val="00756A5E"/>
    <w:rsid w:val="00786DC5"/>
    <w:rsid w:val="00797683"/>
    <w:rsid w:val="007C34EC"/>
    <w:rsid w:val="007D7808"/>
    <w:rsid w:val="007E1DF0"/>
    <w:rsid w:val="008153C8"/>
    <w:rsid w:val="00830797"/>
    <w:rsid w:val="008770E6"/>
    <w:rsid w:val="00880B86"/>
    <w:rsid w:val="008E3773"/>
    <w:rsid w:val="008E3C86"/>
    <w:rsid w:val="008F2B14"/>
    <w:rsid w:val="00925BE1"/>
    <w:rsid w:val="00943FA8"/>
    <w:rsid w:val="00952407"/>
    <w:rsid w:val="00971387"/>
    <w:rsid w:val="009907B6"/>
    <w:rsid w:val="009B4F74"/>
    <w:rsid w:val="00A017C1"/>
    <w:rsid w:val="00A42231"/>
    <w:rsid w:val="00A756DE"/>
    <w:rsid w:val="00AA64C1"/>
    <w:rsid w:val="00AA787D"/>
    <w:rsid w:val="00B24EF5"/>
    <w:rsid w:val="00BA795A"/>
    <w:rsid w:val="00BC7268"/>
    <w:rsid w:val="00BD4EC2"/>
    <w:rsid w:val="00BF4C86"/>
    <w:rsid w:val="00C15FED"/>
    <w:rsid w:val="00C2269C"/>
    <w:rsid w:val="00C41037"/>
    <w:rsid w:val="00C52F7C"/>
    <w:rsid w:val="00CC48A6"/>
    <w:rsid w:val="00CD425A"/>
    <w:rsid w:val="00D508D0"/>
    <w:rsid w:val="00DA6660"/>
    <w:rsid w:val="00E06CB1"/>
    <w:rsid w:val="00E1708A"/>
    <w:rsid w:val="00E32686"/>
    <w:rsid w:val="00F417C0"/>
    <w:rsid w:val="00F43B25"/>
    <w:rsid w:val="00F61670"/>
    <w:rsid w:val="00F627FC"/>
    <w:rsid w:val="00F65306"/>
    <w:rsid w:val="00F7775A"/>
    <w:rsid w:val="00FD5B96"/>
    <w:rsid w:val="00FE0DDF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71387"/>
    <w:pPr>
      <w:spacing w:after="0" w:line="240" w:lineRule="auto"/>
    </w:pPr>
  </w:style>
  <w:style w:type="table" w:styleId="a3">
    <w:name w:val="Table Grid"/>
    <w:basedOn w:val="a1"/>
    <w:uiPriority w:val="39"/>
    <w:qFormat/>
    <w:rsid w:val="0097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97138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387"/>
    <w:pPr>
      <w:ind w:left="720"/>
      <w:contextualSpacing/>
    </w:pPr>
  </w:style>
  <w:style w:type="paragraph" w:customStyle="1" w:styleId="Default">
    <w:name w:val="Default"/>
    <w:qFormat/>
    <w:rsid w:val="0097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33A4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52371E"/>
    <w:pPr>
      <w:spacing w:after="0" w:line="240" w:lineRule="auto"/>
      <w:ind w:left="720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3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A5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5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A5E"/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unhideWhenUsed/>
    <w:rsid w:val="004446C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446C9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BC7268"/>
    <w:pPr>
      <w:spacing w:after="0" w:line="240" w:lineRule="auto"/>
    </w:pPr>
    <w:rPr>
      <w:rFonts w:eastAsia="Times New Roman"/>
      <w:lang w:val="kk-KZ" w:eastAsia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4EF5"/>
    <w:pPr>
      <w:spacing w:after="0" w:line="240" w:lineRule="auto"/>
    </w:pPr>
    <w:rPr>
      <w:rFonts w:eastAsiaTheme="minorEastAsia"/>
      <w:lang w:val="kk-KZ" w:eastAsia="kk-K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71387"/>
    <w:pPr>
      <w:spacing w:after="0" w:line="240" w:lineRule="auto"/>
    </w:pPr>
  </w:style>
  <w:style w:type="table" w:styleId="a3">
    <w:name w:val="Table Grid"/>
    <w:basedOn w:val="a1"/>
    <w:uiPriority w:val="39"/>
    <w:rsid w:val="0097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97138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387"/>
    <w:pPr>
      <w:ind w:left="720"/>
      <w:contextualSpacing/>
    </w:pPr>
  </w:style>
  <w:style w:type="paragraph" w:customStyle="1" w:styleId="Default">
    <w:name w:val="Default"/>
    <w:qFormat/>
    <w:rsid w:val="0097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DCD5-DFAF-4128-A387-EA204FE7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30</cp:revision>
  <cp:lastPrinted>2023-02-25T13:30:00Z</cp:lastPrinted>
  <dcterms:created xsi:type="dcterms:W3CDTF">2022-09-16T03:52:00Z</dcterms:created>
  <dcterms:modified xsi:type="dcterms:W3CDTF">2023-03-02T16:55:00Z</dcterms:modified>
</cp:coreProperties>
</file>